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asci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宋体"/>
          <w:kern w:val="0"/>
          <w:sz w:val="32"/>
          <w:szCs w:val="32"/>
        </w:rPr>
        <w:t>附件</w:t>
      </w:r>
    </w:p>
    <w:p>
      <w:pPr>
        <w:widowControl/>
        <w:spacing w:line="576" w:lineRule="exact"/>
        <w:jc w:val="center"/>
        <w:rPr>
          <w:rFonts w:hint="eastAsia" w:ascii="方正小标宋_GBK" w:eastAsia="方正小标宋_GBK" w:cs="宋体"/>
          <w:kern w:val="0"/>
          <w:sz w:val="40"/>
          <w:szCs w:val="32"/>
          <w:lang w:eastAsia="zh-CN"/>
        </w:rPr>
      </w:pPr>
      <w:r>
        <w:rPr>
          <w:rFonts w:hint="eastAsia" w:ascii="方正小标宋_GBK" w:eastAsia="方正小标宋_GBK" w:cs="宋体"/>
          <w:kern w:val="0"/>
          <w:sz w:val="40"/>
          <w:szCs w:val="32"/>
          <w:lang w:eastAsia="zh-CN"/>
        </w:rPr>
        <w:t>广元市</w:t>
      </w:r>
      <w:r>
        <w:rPr>
          <w:rFonts w:hint="eastAsia" w:ascii="方正小标宋_GBK" w:eastAsia="方正小标宋_GBK" w:cs="宋体"/>
          <w:kern w:val="0"/>
          <w:sz w:val="40"/>
          <w:szCs w:val="32"/>
          <w:lang w:val="en-US" w:eastAsia="zh-CN"/>
        </w:rPr>
        <w:t>经济和信息化</w:t>
      </w:r>
      <w:r>
        <w:rPr>
          <w:rFonts w:hint="eastAsia" w:ascii="方正小标宋_GBK" w:eastAsia="方正小标宋_GBK" w:cs="宋体"/>
          <w:kern w:val="0"/>
          <w:sz w:val="40"/>
          <w:szCs w:val="32"/>
          <w:lang w:eastAsia="zh-CN"/>
        </w:rPr>
        <w:t>局</w:t>
      </w:r>
    </w:p>
    <w:p>
      <w:pPr>
        <w:widowControl/>
        <w:spacing w:line="576" w:lineRule="exact"/>
        <w:jc w:val="center"/>
        <w:rPr>
          <w:rFonts w:ascii="方正小标宋_GBK" w:eastAsia="方正小标宋_GBK" w:cs="宋体"/>
          <w:kern w:val="0"/>
          <w:sz w:val="40"/>
          <w:szCs w:val="32"/>
        </w:rPr>
      </w:pPr>
      <w:r>
        <w:rPr>
          <w:rFonts w:hint="eastAsia" w:ascii="方正小标宋_GBK" w:eastAsia="方正小标宋_GBK" w:cs="宋体"/>
          <w:kern w:val="0"/>
          <w:sz w:val="40"/>
          <w:szCs w:val="32"/>
        </w:rPr>
        <w:t>第十</w:t>
      </w:r>
      <w:r>
        <w:rPr>
          <w:rFonts w:hint="eastAsia" w:ascii="方正小标宋_GBK" w:eastAsia="方正小标宋_GBK" w:cs="宋体"/>
          <w:kern w:val="0"/>
          <w:sz w:val="40"/>
          <w:szCs w:val="32"/>
          <w:lang w:eastAsia="zh-CN"/>
        </w:rPr>
        <w:t>五</w:t>
      </w:r>
      <w:r>
        <w:rPr>
          <w:rFonts w:hint="eastAsia" w:ascii="方正小标宋_GBK" w:eastAsia="方正小标宋_GBK" w:cs="宋体"/>
          <w:kern w:val="0"/>
          <w:sz w:val="40"/>
          <w:szCs w:val="32"/>
        </w:rPr>
        <w:t>批公开引进</w:t>
      </w:r>
      <w:r>
        <w:rPr>
          <w:rFonts w:hint="eastAsia" w:ascii="方正小标宋_GBK" w:eastAsia="方正小标宋_GBK" w:cs="宋体"/>
          <w:kern w:val="0"/>
          <w:sz w:val="40"/>
          <w:szCs w:val="32"/>
          <w:lang w:eastAsia="zh-CN"/>
        </w:rPr>
        <w:t>急需紧缺</w:t>
      </w:r>
      <w:r>
        <w:rPr>
          <w:rFonts w:hint="eastAsia" w:ascii="方正小标宋_GBK" w:eastAsia="方正小标宋_GBK" w:cs="宋体"/>
          <w:kern w:val="0"/>
          <w:sz w:val="40"/>
          <w:szCs w:val="32"/>
        </w:rPr>
        <w:t>人才考核成绩及考察人</w:t>
      </w:r>
      <w:r>
        <w:rPr>
          <w:rFonts w:hint="eastAsia" w:ascii="方正小标宋_GBK" w:eastAsia="方正小标宋_GBK" w:cs="宋体"/>
          <w:kern w:val="0"/>
          <w:sz w:val="40"/>
          <w:szCs w:val="32"/>
          <w:lang w:eastAsia="zh-CN"/>
        </w:rPr>
        <w:t>选</w:t>
      </w:r>
      <w:r>
        <w:rPr>
          <w:rFonts w:hint="eastAsia" w:ascii="方正小标宋_GBK" w:eastAsia="方正小标宋_GBK" w:cs="宋体"/>
          <w:kern w:val="0"/>
          <w:sz w:val="40"/>
          <w:szCs w:val="32"/>
        </w:rPr>
        <w:t>名单</w:t>
      </w:r>
    </w:p>
    <w:tbl>
      <w:tblPr>
        <w:tblStyle w:val="8"/>
        <w:tblW w:w="139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25"/>
        <w:gridCol w:w="4001"/>
        <w:gridCol w:w="828"/>
        <w:gridCol w:w="2792"/>
        <w:gridCol w:w="1193"/>
        <w:gridCol w:w="864"/>
        <w:gridCol w:w="819"/>
        <w:gridCol w:w="860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代码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报考单位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名额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成绩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排名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1006</w:t>
            </w:r>
          </w:p>
        </w:tc>
        <w:tc>
          <w:tcPr>
            <w:tcW w:w="4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广元市工业经济信息中心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612301****1929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袁静怡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510802****0925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513701****3126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84.6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532127****0926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82.6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510822****2124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81.6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510802****1324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80.4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1007</w:t>
            </w:r>
          </w:p>
        </w:tc>
        <w:tc>
          <w:tcPr>
            <w:tcW w:w="4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广元市工业经济信息中心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510821****8512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李光文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84.4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510824****2406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82.6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513721****662X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82.6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510824****0232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81.4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1008</w:t>
            </w:r>
          </w:p>
        </w:tc>
        <w:tc>
          <w:tcPr>
            <w:tcW w:w="4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广元市工业经济信息中心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510802****1713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张艺根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87.4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622621****1218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85.6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510812****1059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1009</w:t>
            </w:r>
          </w:p>
        </w:tc>
        <w:tc>
          <w:tcPr>
            <w:tcW w:w="4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广元市工业经济信息中心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450803****5840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刘芳芳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510812****5523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83.4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510823****8481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83.2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1010</w:t>
            </w:r>
          </w:p>
        </w:tc>
        <w:tc>
          <w:tcPr>
            <w:tcW w:w="4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  <w:t>广元市大数据中心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510811****1273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  <w:t>贺超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84.8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622626****0019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84.6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510824****6250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84.6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510821****8518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84.2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510812****2152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84.2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510107****5420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82.6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510811****2166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81.6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510802****1729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81.2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1011</w:t>
            </w:r>
          </w:p>
        </w:tc>
        <w:tc>
          <w:tcPr>
            <w:tcW w:w="4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广元市</w:t>
            </w:r>
            <w:r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中小企业服务</w:t>
            </w: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中心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510802****2613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罗露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85.2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825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4001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828" w:type="dxa"/>
            <w:vMerge w:val="continue"/>
            <w:tcBorders>
              <w:left w:val="single" w:color="000000" w:sz="4" w:space="0"/>
            </w:tcBorders>
            <w:vAlign w:val="center"/>
          </w:tcPr>
          <w:p/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622726****1943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cs="宋体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576" w:lineRule="exact"/>
        <w:rPr>
          <w:rFonts w:ascii="仿宋" w:eastAsia="仿宋" w:cs="仿宋_GB2312"/>
          <w:sz w:val="32"/>
          <w:szCs w:val="32"/>
        </w:rPr>
      </w:pPr>
    </w:p>
    <w:sectPr>
      <w:pgSz w:w="16838" w:h="11906" w:orient="landscape"/>
      <w:pgMar w:top="1701" w:right="1531" w:bottom="1134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ZTEzMzkxYTA5ODg1MWU2NWY2MzEzZTAzMjg2ZGMifQ=="/>
  </w:docVars>
  <w:rsids>
    <w:rsidRoot w:val="00000000"/>
    <w:rsid w:val="5BFBF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6</Pages>
  <Words>1331</Words>
  <Characters>1814</Characters>
  <Lines>272</Lines>
  <Paragraphs>175</Paragraphs>
  <TotalTime>321</TotalTime>
  <ScaleCrop>false</ScaleCrop>
  <LinksUpToDate>false</LinksUpToDate>
  <CharactersWithSpaces>1891</CharactersWithSpaces>
  <Application>WPS Office_11.8.2.1115_F1E327BC-269C-435d-A152-05C5408002CA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2022-01-26T01:00:00Z</dcterms:created>
  <dc:creator>邓德春</dc:creator>
  <cp:lastModifiedBy>王文林</cp:lastModifiedBy>
  <cp:lastPrinted>2023-03-13T07:21:00Z</cp:lastPrinted>
  <dcterms:modified xsi:type="dcterms:W3CDTF">2023-03-14T19:51:11Z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B04FFFF7589C0117AF5F1064DA9A4268</vt:lpwstr>
  </property>
</Properties>
</file>